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D223A" w14:textId="77777777" w:rsidR="004D7CB6" w:rsidRDefault="004D7CB6" w:rsidP="004D7C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Jógyakorlat gyűjtemény- Izland </w:t>
      </w:r>
      <w:proofErr w:type="spellStart"/>
      <w:r>
        <w:rPr>
          <w:b/>
          <w:bCs/>
          <w:sz w:val="24"/>
          <w:szCs w:val="24"/>
        </w:rPr>
        <w:t>Zsuponyó</w:t>
      </w:r>
      <w:proofErr w:type="spellEnd"/>
      <w:r>
        <w:rPr>
          <w:b/>
          <w:bCs/>
          <w:sz w:val="24"/>
          <w:szCs w:val="24"/>
        </w:rPr>
        <w:t xml:space="preserve"> Ágnes</w:t>
      </w:r>
    </w:p>
    <w:p w14:paraId="7446D4B9" w14:textId="77777777" w:rsidR="004D7CB6" w:rsidRDefault="004D7CB6" w:rsidP="004D7C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1; Értékelőcsillag</w:t>
      </w:r>
    </w:p>
    <w:p w14:paraId="5C5BAC40" w14:textId="73DA893D" w:rsidR="004D7CB6" w:rsidRDefault="004D7CB6" w:rsidP="004D7CB6">
      <w:pPr>
        <w:rPr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9B8DA5D" wp14:editId="6F0D7F53">
            <wp:extent cx="5760720" cy="3810000"/>
            <wp:effectExtent l="0" t="0" r="0" b="0"/>
            <wp:docPr id="1861993655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BF495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 feladat menete: </w:t>
      </w:r>
      <w:r>
        <w:rPr>
          <w:sz w:val="24"/>
          <w:szCs w:val="24"/>
        </w:rPr>
        <w:t>A csillag hat ágán minden tanuló beír egy értékelendő területet, a példa alapján én a szociális életet, az utazást, olvasást, munkát, új dolgokat és a családot választottam.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Ezt követően minden területnél behúzza a vonalat, ahogyan azt értékeli. Ezután kialakítja a belső vonalat, amelynél látványosan kirajzolódik, melyik terület értékei magasabbak, melyek alacsonyabbak. </w:t>
      </w:r>
    </w:p>
    <w:p w14:paraId="4E12D018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Időtartam:</w:t>
      </w:r>
      <w:r>
        <w:rPr>
          <w:sz w:val="24"/>
          <w:szCs w:val="24"/>
        </w:rPr>
        <w:t xml:space="preserve"> 5 perc</w:t>
      </w:r>
    </w:p>
    <w:p w14:paraId="42C60C00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Korosztály:</w:t>
      </w:r>
      <w:r>
        <w:rPr>
          <w:sz w:val="24"/>
          <w:szCs w:val="24"/>
        </w:rPr>
        <w:t xml:space="preserve"> ajánlott 4-12. osztályig</w:t>
      </w:r>
    </w:p>
    <w:p w14:paraId="42C72953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Tanórai felhasználás: </w:t>
      </w:r>
      <w:r>
        <w:rPr>
          <w:sz w:val="24"/>
          <w:szCs w:val="24"/>
        </w:rPr>
        <w:t>főként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etika és osztályfőnöki órákon, a tanóra végén értékelésként</w:t>
      </w:r>
    </w:p>
    <w:p w14:paraId="6D89405F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Fejlesztendő kompetenciaterület: </w:t>
      </w:r>
      <w:r>
        <w:rPr>
          <w:sz w:val="24"/>
          <w:szCs w:val="24"/>
        </w:rPr>
        <w:t>önreflexió, ítélőképesség, kritikus gondolkodás</w:t>
      </w:r>
    </w:p>
    <w:p w14:paraId="457779F1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Munkaforma</w:t>
      </w:r>
      <w:r>
        <w:rPr>
          <w:sz w:val="24"/>
          <w:szCs w:val="24"/>
        </w:rPr>
        <w:t>: önálló munka, de a feladat elvégzése után akár interaktívan be lehet mutatni a csillagokat egymásnak az osztályban.</w:t>
      </w:r>
    </w:p>
    <w:p w14:paraId="138DEF17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</w:p>
    <w:p w14:paraId="471A0558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</w:p>
    <w:p w14:paraId="4C4BDF74" w14:textId="77777777" w:rsidR="004D7CB6" w:rsidRDefault="004D7CB6" w:rsidP="004D7CB6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2; </w:t>
      </w:r>
      <w:r>
        <w:rPr>
          <w:b/>
          <w:bCs/>
          <w:sz w:val="24"/>
          <w:szCs w:val="24"/>
        </w:rPr>
        <w:t>Ismerd meg a társadat játékosan!</w:t>
      </w:r>
    </w:p>
    <w:p w14:paraId="15C840DB" w14:textId="15A82660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9E09DC" wp14:editId="00B0B1F8">
            <wp:extent cx="4488180" cy="3680460"/>
            <wp:effectExtent l="0" t="0" r="7620" b="0"/>
            <wp:docPr id="32623526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8" t="16931" r="21033" b="617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881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CD19F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 feladat menete:</w:t>
      </w:r>
      <w:r>
        <w:rPr>
          <w:sz w:val="24"/>
          <w:szCs w:val="24"/>
        </w:rPr>
        <w:t xml:space="preserve"> Az osztályt 4-5 fős csoportokba rendezi a tanár.  Egy nagyobb kartonlapra (de bármilyen jó), felír a pedagógus előzetesen (vagy a diákok az órán) tulajdonságokat. (Kb. 15 db-ot). Minden tanuló kap 5 azonos színű korongot és el kell helyeznie mindenkinek a korongjait azoknál a tulajdonságoknál, amely szerinte rá jellemző. A kép alapján, ha több tanuló ugyanoda teszi a korongját, akkor egymásra kell rakniuk őket. Ezzel a feladattal egyrészt a tanár felmérheti, ki-milyen tulajdonságokkal rendelkezik, mennyire könnyen dönt az ilyen helyzetben és mennyire ismeri önmagát. A társak egymásról pedig szintén tanulnak és könnyebb lesz barátkozniuk. A korongok kirakása után az osztály megbeszélheti, ki mit és hogyan választott, kialakulhat egy párbeszéd az osztályban.</w:t>
      </w:r>
    </w:p>
    <w:p w14:paraId="6FB2A636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 játék időtartama</w:t>
      </w:r>
      <w:r>
        <w:rPr>
          <w:sz w:val="24"/>
          <w:szCs w:val="24"/>
        </w:rPr>
        <w:t>: 15-20 perc</w:t>
      </w:r>
    </w:p>
    <w:p w14:paraId="339F6393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Korosztály</w:t>
      </w:r>
      <w:r>
        <w:rPr>
          <w:sz w:val="24"/>
          <w:szCs w:val="24"/>
        </w:rPr>
        <w:t>: 5-12. osztály</w:t>
      </w:r>
    </w:p>
    <w:p w14:paraId="04BBBEEB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Fejlesztő terület:</w:t>
      </w:r>
      <w:r>
        <w:rPr>
          <w:sz w:val="24"/>
          <w:szCs w:val="24"/>
        </w:rPr>
        <w:t xml:space="preserve"> önértékelés, szóbeli kifejezőkészség, szociális készségfejlesztés</w:t>
      </w:r>
    </w:p>
    <w:p w14:paraId="3197FFE9" w14:textId="77777777" w:rsidR="004D7CB6" w:rsidRDefault="004D7CB6" w:rsidP="004D7CB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Tantárgy: </w:t>
      </w:r>
      <w:r>
        <w:rPr>
          <w:sz w:val="24"/>
          <w:szCs w:val="24"/>
        </w:rPr>
        <w:t>osztályfőnöki óra, etikaóra</w:t>
      </w:r>
    </w:p>
    <w:p w14:paraId="2F414C83" w14:textId="77777777" w:rsidR="004D7CB6" w:rsidRDefault="004D7CB6" w:rsidP="004D7CB6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Munkaforma:</w:t>
      </w:r>
      <w:r>
        <w:rPr>
          <w:sz w:val="24"/>
          <w:szCs w:val="24"/>
        </w:rPr>
        <w:t xml:space="preserve"> csoportmunka</w:t>
      </w:r>
    </w:p>
    <w:p w14:paraId="0423EC24" w14:textId="77777777" w:rsidR="004D7CB6" w:rsidRPr="004D7CB6" w:rsidRDefault="004D7CB6" w:rsidP="004D7CB6">
      <w:pPr>
        <w:spacing w:line="259" w:lineRule="auto"/>
        <w:jc w:val="center"/>
        <w:rPr>
          <w:b/>
          <w:bCs/>
        </w:rPr>
      </w:pPr>
      <w:r w:rsidRPr="004D7CB6">
        <w:rPr>
          <w:b/>
          <w:bCs/>
        </w:rPr>
        <w:lastRenderedPageBreak/>
        <w:t xml:space="preserve">Jógyakorlat gyűjtemény- Nizza- </w:t>
      </w:r>
      <w:proofErr w:type="spellStart"/>
      <w:r w:rsidRPr="004D7CB6">
        <w:rPr>
          <w:b/>
          <w:bCs/>
        </w:rPr>
        <w:t>Zsuponyó</w:t>
      </w:r>
      <w:proofErr w:type="spellEnd"/>
      <w:r w:rsidRPr="004D7CB6">
        <w:rPr>
          <w:b/>
          <w:bCs/>
        </w:rPr>
        <w:t xml:space="preserve"> Ágnes</w:t>
      </w:r>
    </w:p>
    <w:p w14:paraId="7126C3C4" w14:textId="77777777" w:rsidR="004D7CB6" w:rsidRPr="004D7CB6" w:rsidRDefault="004D7CB6" w:rsidP="004D7CB6">
      <w:pPr>
        <w:spacing w:line="259" w:lineRule="auto"/>
        <w:rPr>
          <w:b/>
          <w:bCs/>
        </w:rPr>
      </w:pPr>
      <w:r w:rsidRPr="004D7CB6">
        <w:rPr>
          <w:b/>
          <w:bCs/>
        </w:rPr>
        <w:t xml:space="preserve">1; </w:t>
      </w:r>
      <w:proofErr w:type="spellStart"/>
      <w:r w:rsidRPr="004D7CB6">
        <w:rPr>
          <w:b/>
          <w:bCs/>
        </w:rPr>
        <w:t>Origamizz</w:t>
      </w:r>
      <w:proofErr w:type="spellEnd"/>
      <w:r w:rsidRPr="004D7CB6">
        <w:rPr>
          <w:b/>
          <w:bCs/>
        </w:rPr>
        <w:t>!</w:t>
      </w:r>
    </w:p>
    <w:p w14:paraId="77313A39" w14:textId="77777777" w:rsidR="004D7CB6" w:rsidRPr="004D7CB6" w:rsidRDefault="004D7CB6" w:rsidP="004D7CB6">
      <w:pPr>
        <w:spacing w:line="259" w:lineRule="auto"/>
        <w:rPr>
          <w:b/>
          <w:bCs/>
        </w:rPr>
      </w:pPr>
      <w:r w:rsidRPr="004D7CB6">
        <w:rPr>
          <w:b/>
          <w:bCs/>
          <w:noProof/>
        </w:rPr>
        <w:drawing>
          <wp:inline distT="0" distB="0" distL="0" distR="0" wp14:anchorId="140E2765" wp14:editId="7E0A0A3B">
            <wp:extent cx="4434202" cy="4320540"/>
            <wp:effectExtent l="0" t="635" r="4445" b="4445"/>
            <wp:docPr id="91851468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1" r="155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4202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39F02" w14:textId="77777777" w:rsidR="004D7CB6" w:rsidRPr="004D7CB6" w:rsidRDefault="004D7CB6" w:rsidP="004D7CB6">
      <w:pPr>
        <w:spacing w:line="259" w:lineRule="auto"/>
        <w:rPr>
          <w:b/>
          <w:bCs/>
        </w:rPr>
      </w:pPr>
      <w:hyperlink r:id="rId7" w:history="1">
        <w:r w:rsidRPr="004D7CB6">
          <w:rPr>
            <w:b/>
            <w:bCs/>
            <w:color w:val="467886" w:themeColor="hyperlink"/>
            <w:u w:val="single"/>
          </w:rPr>
          <w:t>https://plegaorigami.com</w:t>
        </w:r>
      </w:hyperlink>
      <w:r w:rsidRPr="004D7CB6">
        <w:rPr>
          <w:b/>
          <w:bCs/>
        </w:rPr>
        <w:t xml:space="preserve"> </w:t>
      </w:r>
      <w:r w:rsidRPr="004D7CB6">
        <w:t>oldalról letölthetők az alábbi minták, amely könyv formájában meg is vásárolható az iskoláknak.</w:t>
      </w:r>
      <w:r w:rsidRPr="004D7CB6">
        <w:rPr>
          <w:b/>
          <w:bCs/>
        </w:rPr>
        <w:t xml:space="preserve"> </w:t>
      </w:r>
    </w:p>
    <w:p w14:paraId="5847E4C5" w14:textId="77777777" w:rsidR="004D7CB6" w:rsidRPr="004D7CB6" w:rsidRDefault="004D7CB6" w:rsidP="004D7CB6">
      <w:pPr>
        <w:spacing w:line="259" w:lineRule="auto"/>
        <w:rPr>
          <w:b/>
          <w:bCs/>
        </w:rPr>
      </w:pPr>
      <w:r w:rsidRPr="004D7CB6">
        <w:rPr>
          <w:b/>
          <w:bCs/>
        </w:rPr>
        <w:t xml:space="preserve">A feladat menete: </w:t>
      </w:r>
      <w:r w:rsidRPr="004D7CB6">
        <w:t>a tanár kiosztja a diákoknak az origami-feladatokat, diákok képességeihez mérten különböző nehézségűt. Az a feladat, hogy a megfelelő lépések alapján ki kell rakni a figurát.</w:t>
      </w:r>
      <w:r w:rsidRPr="004D7CB6">
        <w:rPr>
          <w:b/>
          <w:bCs/>
        </w:rPr>
        <w:t xml:space="preserve"> </w:t>
      </w:r>
    </w:p>
    <w:p w14:paraId="592039A0" w14:textId="77777777" w:rsidR="004D7CB6" w:rsidRPr="004D7CB6" w:rsidRDefault="004D7CB6" w:rsidP="004D7CB6">
      <w:pPr>
        <w:spacing w:line="259" w:lineRule="auto"/>
        <w:rPr>
          <w:b/>
          <w:bCs/>
        </w:rPr>
      </w:pPr>
      <w:r w:rsidRPr="004D7CB6">
        <w:rPr>
          <w:b/>
          <w:bCs/>
        </w:rPr>
        <w:t xml:space="preserve">Időtartam: </w:t>
      </w:r>
      <w:r w:rsidRPr="004D7CB6">
        <w:t>45 perc és képességtől függően több feladványt is meg lehet oldani.</w:t>
      </w:r>
    </w:p>
    <w:p w14:paraId="444F83B8" w14:textId="77777777" w:rsidR="004D7CB6" w:rsidRPr="004D7CB6" w:rsidRDefault="004D7CB6" w:rsidP="004D7CB6">
      <w:pPr>
        <w:spacing w:line="259" w:lineRule="auto"/>
      </w:pPr>
      <w:r w:rsidRPr="004D7CB6">
        <w:rPr>
          <w:b/>
          <w:bCs/>
        </w:rPr>
        <w:t xml:space="preserve">Korosztály: </w:t>
      </w:r>
      <w:r w:rsidRPr="004D7CB6">
        <w:t>1-12. osztály</w:t>
      </w:r>
    </w:p>
    <w:p w14:paraId="397D0675" w14:textId="77777777" w:rsidR="004D7CB6" w:rsidRPr="004D7CB6" w:rsidRDefault="004D7CB6" w:rsidP="004D7CB6">
      <w:pPr>
        <w:spacing w:line="259" w:lineRule="auto"/>
      </w:pPr>
      <w:r w:rsidRPr="004D7CB6">
        <w:rPr>
          <w:b/>
          <w:bCs/>
        </w:rPr>
        <w:t xml:space="preserve">Fejlesztendő területek: </w:t>
      </w:r>
      <w:r w:rsidRPr="004D7CB6">
        <w:t>motorikus képességek, logikus gondolkodás, kreativitás</w:t>
      </w:r>
    </w:p>
    <w:p w14:paraId="0C6D7D77" w14:textId="77777777" w:rsidR="004D7CB6" w:rsidRPr="004D7CB6" w:rsidRDefault="004D7CB6" w:rsidP="004D7CB6">
      <w:pPr>
        <w:spacing w:line="259" w:lineRule="auto"/>
      </w:pPr>
      <w:r w:rsidRPr="004D7CB6">
        <w:rPr>
          <w:b/>
          <w:bCs/>
        </w:rPr>
        <w:t xml:space="preserve">Tantárgyi felhasználás: </w:t>
      </w:r>
      <w:r w:rsidRPr="004D7CB6">
        <w:t>technikaóra, rajzóra</w:t>
      </w:r>
    </w:p>
    <w:p w14:paraId="5F72F23B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57C39D85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067EDA3A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4B868D8E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03F15A0E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5D1879EA" w14:textId="77777777" w:rsidR="004D7CB6" w:rsidRPr="004D7CB6" w:rsidRDefault="004D7CB6" w:rsidP="004D7CB6">
      <w:pPr>
        <w:spacing w:line="259" w:lineRule="auto"/>
        <w:rPr>
          <w:b/>
          <w:bCs/>
          <w:sz w:val="24"/>
          <w:szCs w:val="24"/>
        </w:rPr>
      </w:pPr>
      <w:r w:rsidRPr="004D7CB6">
        <w:rPr>
          <w:b/>
          <w:bCs/>
          <w:sz w:val="24"/>
          <w:szCs w:val="24"/>
        </w:rPr>
        <w:lastRenderedPageBreak/>
        <w:t>2; Készíts farsangi maszkot papírtálcából és növényekből!</w:t>
      </w:r>
    </w:p>
    <w:p w14:paraId="0F09F401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0BE296B8" w14:textId="77777777" w:rsidR="004D7CB6" w:rsidRPr="004D7CB6" w:rsidRDefault="004D7CB6" w:rsidP="004D7CB6">
      <w:pPr>
        <w:spacing w:line="259" w:lineRule="auto"/>
        <w:rPr>
          <w:b/>
          <w:bCs/>
        </w:rPr>
      </w:pPr>
      <w:r w:rsidRPr="004D7CB6">
        <w:rPr>
          <w:b/>
          <w:bCs/>
          <w:noProof/>
        </w:rPr>
        <w:drawing>
          <wp:inline distT="0" distB="0" distL="0" distR="0" wp14:anchorId="623770A5" wp14:editId="03E9437C">
            <wp:extent cx="5760720" cy="4320540"/>
            <wp:effectExtent l="0" t="0" r="0" b="3810"/>
            <wp:docPr id="30073945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C7D8" w14:textId="77777777" w:rsidR="004D7CB6" w:rsidRPr="004D7CB6" w:rsidRDefault="004D7CB6" w:rsidP="004D7CB6">
      <w:pPr>
        <w:spacing w:line="360" w:lineRule="auto"/>
        <w:jc w:val="both"/>
      </w:pPr>
      <w:r w:rsidRPr="004D7CB6">
        <w:rPr>
          <w:b/>
          <w:bCs/>
        </w:rPr>
        <w:t xml:space="preserve">A feladat menete: </w:t>
      </w:r>
      <w:r w:rsidRPr="004D7CB6">
        <w:t>a tanulók előzetesen gyűjtenek természeti</w:t>
      </w:r>
      <w:r w:rsidRPr="004D7CB6">
        <w:rPr>
          <w:b/>
          <w:bCs/>
        </w:rPr>
        <w:t xml:space="preserve"> </w:t>
      </w:r>
      <w:r w:rsidRPr="004D7CB6">
        <w:t xml:space="preserve">alapanyagokat (pl. falevelet, tobozokat, </w:t>
      </w:r>
      <w:proofErr w:type="spellStart"/>
      <w:r w:rsidRPr="004D7CB6">
        <w:t>stb</w:t>
      </w:r>
      <w:proofErr w:type="spellEnd"/>
      <w:r w:rsidRPr="004D7CB6">
        <w:t xml:space="preserve">), amit felhasználnak a maszkhoz. Ezt lehet egy előtte lévő rajzórán vagy akár az iskolába menet is gyűjteni. A tanár kioszt minden tanulónak egy papírtányért, és a maszk készítéséhez a szükséges eszközöket (ollót, ragasztót, színeseket). Ezt követően egész órán dolgozhatnak az alkotáson.  </w:t>
      </w:r>
    </w:p>
    <w:p w14:paraId="7B4B6961" w14:textId="77777777" w:rsidR="004D7CB6" w:rsidRPr="004D7CB6" w:rsidRDefault="004D7CB6" w:rsidP="004D7CB6">
      <w:pPr>
        <w:spacing w:line="360" w:lineRule="auto"/>
        <w:jc w:val="both"/>
      </w:pPr>
      <w:r w:rsidRPr="004D7CB6">
        <w:rPr>
          <w:b/>
          <w:bCs/>
        </w:rPr>
        <w:t>Időtartam</w:t>
      </w:r>
      <w:r w:rsidRPr="004D7CB6">
        <w:t>: 45 perc</w:t>
      </w:r>
    </w:p>
    <w:p w14:paraId="1716AC1F" w14:textId="77777777" w:rsidR="004D7CB6" w:rsidRPr="004D7CB6" w:rsidRDefault="004D7CB6" w:rsidP="004D7CB6">
      <w:pPr>
        <w:spacing w:line="360" w:lineRule="auto"/>
        <w:jc w:val="both"/>
      </w:pPr>
      <w:r w:rsidRPr="004D7CB6">
        <w:rPr>
          <w:b/>
          <w:bCs/>
        </w:rPr>
        <w:t>Tantárgy:</w:t>
      </w:r>
      <w:r w:rsidRPr="004D7CB6">
        <w:t xml:space="preserve"> rajzóra, technikaóra</w:t>
      </w:r>
    </w:p>
    <w:p w14:paraId="5BD5DABB" w14:textId="77777777" w:rsidR="004D7CB6" w:rsidRPr="004D7CB6" w:rsidRDefault="004D7CB6" w:rsidP="004D7CB6">
      <w:pPr>
        <w:spacing w:line="360" w:lineRule="auto"/>
        <w:jc w:val="both"/>
      </w:pPr>
      <w:r w:rsidRPr="004D7CB6">
        <w:rPr>
          <w:b/>
          <w:bCs/>
        </w:rPr>
        <w:t>Korosztály:</w:t>
      </w:r>
      <w:r w:rsidRPr="004D7CB6">
        <w:t xml:space="preserve"> 1-12. osztály</w:t>
      </w:r>
    </w:p>
    <w:p w14:paraId="36351DFD" w14:textId="77777777" w:rsidR="004D7CB6" w:rsidRPr="004D7CB6" w:rsidRDefault="004D7CB6" w:rsidP="004D7CB6">
      <w:pPr>
        <w:spacing w:line="360" w:lineRule="auto"/>
        <w:jc w:val="both"/>
      </w:pPr>
      <w:r w:rsidRPr="004D7CB6">
        <w:rPr>
          <w:b/>
          <w:bCs/>
        </w:rPr>
        <w:t xml:space="preserve">Fejlesztendő területek: </w:t>
      </w:r>
      <w:r w:rsidRPr="004D7CB6">
        <w:t>finommozgások, kreativitás fejlesztése</w:t>
      </w:r>
    </w:p>
    <w:p w14:paraId="2ECC3586" w14:textId="77777777" w:rsidR="004D7CB6" w:rsidRPr="004D7CB6" w:rsidRDefault="004D7CB6" w:rsidP="004D7CB6">
      <w:pPr>
        <w:spacing w:line="360" w:lineRule="auto"/>
        <w:jc w:val="both"/>
      </w:pPr>
      <w:r w:rsidRPr="004D7CB6">
        <w:rPr>
          <w:b/>
          <w:bCs/>
        </w:rPr>
        <w:t>Munkaforma</w:t>
      </w:r>
      <w:r w:rsidRPr="004D7CB6">
        <w:t>: önálló munka</w:t>
      </w:r>
    </w:p>
    <w:p w14:paraId="6B2E1B83" w14:textId="77777777" w:rsidR="004D7CB6" w:rsidRPr="004D7CB6" w:rsidRDefault="004D7CB6" w:rsidP="004D7CB6">
      <w:pPr>
        <w:spacing w:line="360" w:lineRule="auto"/>
        <w:jc w:val="both"/>
        <w:rPr>
          <w:b/>
          <w:bCs/>
        </w:rPr>
      </w:pPr>
    </w:p>
    <w:p w14:paraId="62E25584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1FF79C92" w14:textId="77777777" w:rsidR="004D7CB6" w:rsidRPr="004D7CB6" w:rsidRDefault="004D7CB6" w:rsidP="004D7CB6">
      <w:pPr>
        <w:spacing w:line="259" w:lineRule="auto"/>
        <w:rPr>
          <w:b/>
          <w:bCs/>
        </w:rPr>
      </w:pPr>
      <w:r w:rsidRPr="004D7CB6">
        <w:rPr>
          <w:b/>
          <w:bCs/>
          <w:noProof/>
        </w:rPr>
        <w:lastRenderedPageBreak/>
        <w:drawing>
          <wp:inline distT="0" distB="0" distL="0" distR="0" wp14:anchorId="26CEA1D9" wp14:editId="6023C557">
            <wp:extent cx="5760720" cy="4320540"/>
            <wp:effectExtent l="0" t="0" r="0" b="3810"/>
            <wp:docPr id="80208366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E4AED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65CD67A6" w14:textId="77777777" w:rsidR="004D7CB6" w:rsidRPr="004D7CB6" w:rsidRDefault="004D7CB6" w:rsidP="004D7CB6">
      <w:pPr>
        <w:spacing w:line="259" w:lineRule="auto"/>
        <w:rPr>
          <w:b/>
          <w:bCs/>
        </w:rPr>
      </w:pPr>
    </w:p>
    <w:p w14:paraId="55645D5D" w14:textId="77777777" w:rsidR="00D87D38" w:rsidRDefault="00D87D38"/>
    <w:sectPr w:rsidR="00D8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E8"/>
    <w:rsid w:val="00354101"/>
    <w:rsid w:val="004D7CB6"/>
    <w:rsid w:val="005E78E8"/>
    <w:rsid w:val="007346B6"/>
    <w:rsid w:val="00D70E10"/>
    <w:rsid w:val="00D8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01FBA-CD24-400E-9EB7-E5D99C58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7CB6"/>
    <w:pPr>
      <w:spacing w:line="25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5E78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8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8E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8E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8E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8E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8E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8E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8E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8E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8E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8E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8E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8E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8E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8E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8E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8E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8E8"/>
    <w:pPr>
      <w:spacing w:line="259" w:lineRule="auto"/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8E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8E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plegaorigam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2</cp:revision>
  <dcterms:created xsi:type="dcterms:W3CDTF">2026-06-11T17:03:00Z</dcterms:created>
  <dcterms:modified xsi:type="dcterms:W3CDTF">2026-06-11T17:04:00Z</dcterms:modified>
</cp:coreProperties>
</file>